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01" w:rsidRDefault="00D33CEC" w:rsidP="00CB20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/>
          <w:bCs/>
          <w:color w:val="000000" w:themeColor="text1"/>
          <w:sz w:val="24"/>
          <w:szCs w:val="24"/>
        </w:rPr>
      </w:pPr>
      <w:r w:rsidRPr="00BB142E">
        <w:rPr>
          <w:rFonts w:ascii="Arial" w:eastAsia="Times New Roman" w:hAnsi="Arial"/>
          <w:b/>
          <w:bCs/>
          <w:color w:val="000000" w:themeColor="text1"/>
          <w:sz w:val="24"/>
          <w:szCs w:val="24"/>
        </w:rPr>
        <w:t xml:space="preserve">Qatar </w:t>
      </w:r>
      <w:r w:rsidRPr="00BB142E">
        <w:rPr>
          <w:rStyle w:val="hps"/>
          <w:rFonts w:ascii="Arial" w:hAnsi="Arial"/>
          <w:b/>
          <w:bCs/>
          <w:color w:val="000000" w:themeColor="text1"/>
          <w:sz w:val="24"/>
          <w:szCs w:val="24"/>
        </w:rPr>
        <w:t>Continues</w:t>
      </w:r>
      <w:r w:rsidRPr="00BB142E">
        <w:rPr>
          <w:rFonts w:ascii="Arial" w:eastAsia="Times New Roman" w:hAnsi="Arial"/>
          <w:b/>
          <w:bCs/>
          <w:color w:val="000000" w:themeColor="text1"/>
          <w:sz w:val="24"/>
          <w:szCs w:val="24"/>
        </w:rPr>
        <w:t xml:space="preserve"> Road Safety Progress and Celebration the WDR </w:t>
      </w:r>
    </w:p>
    <w:p w:rsidR="00CB207F" w:rsidRPr="00BB142E" w:rsidRDefault="00CB207F" w:rsidP="00CB207F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color w:val="000000" w:themeColor="text1"/>
          <w:sz w:val="20"/>
          <w:szCs w:val="20"/>
        </w:rPr>
      </w:pPr>
    </w:p>
    <w:p w:rsidR="00BE1CEB" w:rsidRPr="00BB142E" w:rsidRDefault="00977237" w:rsidP="0063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</w:rPr>
      </w:pPr>
      <w:r w:rsidRPr="00BB142E">
        <w:rPr>
          <w:rFonts w:ascii="Arial" w:hAnsi="Arial"/>
          <w:color w:val="000000" w:themeColor="text1"/>
        </w:rPr>
        <w:t xml:space="preserve">The Qatar National Vision aims to transform Qatar into an advanced country by 2030; a country capable of sustaining its own development and providing for a high standard of living for its entire people. </w:t>
      </w:r>
    </w:p>
    <w:p w:rsidR="00631D01" w:rsidRPr="00BB142E" w:rsidRDefault="00631D01" w:rsidP="0063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</w:rPr>
      </w:pPr>
    </w:p>
    <w:p w:rsidR="00CB207F" w:rsidRPr="00BB142E" w:rsidRDefault="00977237" w:rsidP="00CD6F37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color w:val="000000" w:themeColor="text1"/>
          <w:sz w:val="20"/>
          <w:szCs w:val="20"/>
        </w:rPr>
      </w:pPr>
      <w:r w:rsidRPr="00BB142E">
        <w:rPr>
          <w:rFonts w:ascii="Arial" w:eastAsia="Times New Roman" w:hAnsi="Arial"/>
          <w:color w:val="000000" w:themeColor="text1"/>
        </w:rPr>
        <w:t xml:space="preserve">The National Traffic Safety Committee (NTSC) has been established </w:t>
      </w:r>
      <w:r w:rsidR="00CB207F">
        <w:rPr>
          <w:rFonts w:ascii="Arial" w:eastAsia="Times New Roman" w:hAnsi="Arial"/>
          <w:color w:val="000000" w:themeColor="text1"/>
        </w:rPr>
        <w:t xml:space="preserve">(President is the </w:t>
      </w:r>
      <w:r w:rsidR="00CB207F" w:rsidRPr="00BB142E">
        <w:rPr>
          <w:rFonts w:ascii="Arial" w:eastAsia="Times New Roman" w:hAnsi="Arial"/>
          <w:b/>
          <w:bCs/>
          <w:color w:val="000000" w:themeColor="text1"/>
          <w:sz w:val="24"/>
          <w:szCs w:val="24"/>
        </w:rPr>
        <w:t>HE Prime Minister and Minister of Interior</w:t>
      </w:r>
      <w:r w:rsidR="00CB207F">
        <w:rPr>
          <w:rFonts w:ascii="Arial" w:eastAsia="Times New Roman" w:hAnsi="Arial"/>
          <w:b/>
          <w:bCs/>
          <w:color w:val="000000" w:themeColor="text1"/>
          <w:sz w:val="24"/>
          <w:szCs w:val="24"/>
        </w:rPr>
        <w:t>)</w:t>
      </w:r>
      <w:r w:rsidR="00CD6F37">
        <w:rPr>
          <w:rFonts w:ascii="Arial" w:eastAsia="Times New Roman" w:hAnsi="Arial"/>
          <w:b/>
          <w:bCs/>
          <w:color w:val="000000" w:themeColor="text1"/>
          <w:sz w:val="24"/>
          <w:szCs w:val="24"/>
        </w:rPr>
        <w:t xml:space="preserve">; </w:t>
      </w:r>
      <w:r w:rsidR="00174FFF">
        <w:rPr>
          <w:rFonts w:ascii="Arial" w:eastAsia="Times New Roman" w:hAnsi="Arial"/>
          <w:b/>
          <w:bCs/>
          <w:color w:val="000000" w:themeColor="text1"/>
          <w:sz w:val="24"/>
          <w:szCs w:val="24"/>
        </w:rPr>
        <w:t xml:space="preserve"> </w:t>
      </w:r>
      <w:r w:rsidR="00CB207F" w:rsidRPr="00BB142E">
        <w:rPr>
          <w:rStyle w:val="hps"/>
          <w:color w:val="000000" w:themeColor="text1"/>
          <w:sz w:val="20"/>
          <w:szCs w:val="20"/>
        </w:rPr>
        <w:t xml:space="preserve"> </w:t>
      </w:r>
    </w:p>
    <w:p w:rsidR="00050C22" w:rsidRPr="00BB142E" w:rsidRDefault="00977237" w:rsidP="0063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</w:rPr>
      </w:pPr>
      <w:r w:rsidRPr="00BB142E">
        <w:rPr>
          <w:rFonts w:ascii="Arial" w:eastAsia="Times New Roman" w:hAnsi="Arial"/>
          <w:color w:val="000000" w:themeColor="text1"/>
        </w:rPr>
        <w:t xml:space="preserve">to provide leadership for road safety, and oversee implementation of the </w:t>
      </w:r>
      <w:r w:rsidR="00050C22" w:rsidRPr="00BB142E">
        <w:rPr>
          <w:rFonts w:ascii="Arial" w:eastAsia="Times New Roman" w:hAnsi="Arial"/>
          <w:color w:val="000000" w:themeColor="text1"/>
        </w:rPr>
        <w:t>National Road Safety Strategy 2013-2022 (NRSS) which has identified major obstacles, role of 30 associated agencies</w:t>
      </w:r>
      <w:r w:rsidR="00631D01" w:rsidRPr="00BB142E">
        <w:rPr>
          <w:rFonts w:ascii="Arial" w:eastAsia="Times New Roman" w:hAnsi="Arial"/>
          <w:color w:val="000000" w:themeColor="text1"/>
        </w:rPr>
        <w:t>, 250</w:t>
      </w:r>
      <w:r w:rsidR="00050C22" w:rsidRPr="00BB142E">
        <w:rPr>
          <w:rFonts w:ascii="Arial" w:eastAsia="Times New Roman" w:hAnsi="Arial"/>
          <w:color w:val="000000" w:themeColor="text1"/>
        </w:rPr>
        <w:t xml:space="preserve"> action plans and supported by ambitious 10 year targets </w:t>
      </w:r>
      <w:r w:rsidR="00050C22" w:rsidRPr="00BB142E">
        <w:rPr>
          <w:rFonts w:ascii="Arial" w:hAnsi="Arial"/>
          <w:color w:val="000000" w:themeColor="text1"/>
        </w:rPr>
        <w:t xml:space="preserve">to reduce the annual number of </w:t>
      </w:r>
      <w:r w:rsidR="00BE1CEB" w:rsidRPr="00BB142E">
        <w:rPr>
          <w:rFonts w:ascii="Arial" w:hAnsi="Arial"/>
          <w:color w:val="000000" w:themeColor="text1"/>
        </w:rPr>
        <w:t xml:space="preserve">road </w:t>
      </w:r>
      <w:r w:rsidR="00631D01" w:rsidRPr="00661781">
        <w:rPr>
          <w:rFonts w:ascii="Arial" w:hAnsi="Arial"/>
          <w:color w:val="000000" w:themeColor="text1"/>
          <w:u w:val="single"/>
        </w:rPr>
        <w:t>fatalities to</w:t>
      </w:r>
      <w:r w:rsidR="00050C22" w:rsidRPr="00661781">
        <w:rPr>
          <w:rFonts w:ascii="Arial" w:hAnsi="Arial"/>
          <w:color w:val="000000" w:themeColor="text1"/>
          <w:u w:val="single"/>
        </w:rPr>
        <w:t xml:space="preserve"> 130 by 2022</w:t>
      </w:r>
      <w:r w:rsidR="00050C22" w:rsidRPr="00BB142E">
        <w:rPr>
          <w:rFonts w:ascii="Arial" w:hAnsi="Arial"/>
          <w:color w:val="000000" w:themeColor="text1"/>
        </w:rPr>
        <w:t xml:space="preserve">, and reduce the number of serious injuries to 300 by 2022. </w:t>
      </w:r>
    </w:p>
    <w:p w:rsidR="00631D01" w:rsidRPr="00BB142E" w:rsidRDefault="00631D01" w:rsidP="00631D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color w:val="000000" w:themeColor="text1"/>
        </w:rPr>
      </w:pPr>
    </w:p>
    <w:p w:rsidR="00977237" w:rsidRDefault="00977237" w:rsidP="00631D01">
      <w:pPr>
        <w:spacing w:after="0" w:line="240" w:lineRule="auto"/>
        <w:jc w:val="both"/>
        <w:rPr>
          <w:rFonts w:ascii="Arial" w:hAnsi="Arial"/>
          <w:color w:val="000000" w:themeColor="text1"/>
        </w:rPr>
      </w:pPr>
      <w:r w:rsidRPr="00BB142E">
        <w:rPr>
          <w:rFonts w:ascii="Arial" w:hAnsi="Arial"/>
          <w:color w:val="000000" w:themeColor="text1"/>
        </w:rPr>
        <w:t xml:space="preserve">In keeping with this vision, the National Traffic Safety Office </w:t>
      </w:r>
      <w:r w:rsidR="00050C22" w:rsidRPr="00BB142E">
        <w:rPr>
          <w:rFonts w:ascii="Arial" w:hAnsi="Arial"/>
          <w:color w:val="000000" w:themeColor="text1"/>
        </w:rPr>
        <w:t xml:space="preserve">(NTSO) </w:t>
      </w:r>
      <w:r w:rsidRPr="00BB142E">
        <w:rPr>
          <w:rFonts w:ascii="Arial" w:hAnsi="Arial"/>
          <w:color w:val="000000" w:themeColor="text1"/>
        </w:rPr>
        <w:t xml:space="preserve">has been established </w:t>
      </w:r>
      <w:r w:rsidR="002E274F" w:rsidRPr="00BB142E">
        <w:rPr>
          <w:rFonts w:ascii="Arial" w:hAnsi="Arial"/>
          <w:color w:val="000000" w:themeColor="text1"/>
        </w:rPr>
        <w:t>to</w:t>
      </w:r>
      <w:r w:rsidRPr="00BB142E">
        <w:rPr>
          <w:rFonts w:ascii="Arial" w:hAnsi="Arial"/>
          <w:color w:val="000000" w:themeColor="text1"/>
        </w:rPr>
        <w:t xml:space="preserve"> monitor implementation, </w:t>
      </w:r>
      <w:r w:rsidR="00050C22" w:rsidRPr="00BB142E">
        <w:rPr>
          <w:rFonts w:ascii="Arial" w:hAnsi="Arial"/>
          <w:color w:val="000000" w:themeColor="text1"/>
        </w:rPr>
        <w:t xml:space="preserve">to </w:t>
      </w:r>
      <w:r w:rsidRPr="00BB142E">
        <w:rPr>
          <w:rFonts w:ascii="Arial" w:hAnsi="Arial"/>
          <w:color w:val="000000" w:themeColor="text1"/>
        </w:rPr>
        <w:t xml:space="preserve">create state of the </w:t>
      </w:r>
      <w:r w:rsidR="00631D01" w:rsidRPr="00BB142E">
        <w:rPr>
          <w:rFonts w:ascii="Arial" w:hAnsi="Arial"/>
          <w:color w:val="000000" w:themeColor="text1"/>
        </w:rPr>
        <w:t>art transport</w:t>
      </w:r>
      <w:r w:rsidR="00D33CEC" w:rsidRPr="00BB142E">
        <w:rPr>
          <w:rFonts w:ascii="Arial" w:hAnsi="Arial"/>
          <w:color w:val="000000" w:themeColor="text1"/>
        </w:rPr>
        <w:t xml:space="preserve"> </w:t>
      </w:r>
      <w:r w:rsidRPr="00BB142E">
        <w:rPr>
          <w:rFonts w:ascii="Arial" w:hAnsi="Arial"/>
          <w:color w:val="000000" w:themeColor="text1"/>
        </w:rPr>
        <w:t xml:space="preserve">system that would meet the needs of the country well beyond the highly anticipated 2022 </w:t>
      </w:r>
      <w:r w:rsidR="002E274F" w:rsidRPr="00BB142E">
        <w:rPr>
          <w:rFonts w:ascii="Arial" w:hAnsi="Arial"/>
          <w:color w:val="000000" w:themeColor="text1"/>
        </w:rPr>
        <w:t>F</w:t>
      </w:r>
      <w:r w:rsidRPr="00BB142E">
        <w:rPr>
          <w:rFonts w:ascii="Arial" w:hAnsi="Arial"/>
          <w:color w:val="000000" w:themeColor="text1"/>
        </w:rPr>
        <w:t xml:space="preserve">ootball World Cup. </w:t>
      </w:r>
      <w:r w:rsidR="00860439" w:rsidRPr="00BB142E">
        <w:rPr>
          <w:rFonts w:ascii="Arial" w:hAnsi="Arial"/>
          <w:color w:val="000000" w:themeColor="text1"/>
        </w:rPr>
        <w:t xml:space="preserve">In 2016, </w:t>
      </w:r>
      <w:r w:rsidR="00631D01" w:rsidRPr="00BB142E">
        <w:rPr>
          <w:rFonts w:ascii="Arial" w:hAnsi="Arial"/>
          <w:color w:val="000000" w:themeColor="text1"/>
        </w:rPr>
        <w:t>the NTSC</w:t>
      </w:r>
      <w:r w:rsidR="00860439" w:rsidRPr="00BB142E">
        <w:rPr>
          <w:rFonts w:ascii="Arial" w:hAnsi="Arial"/>
          <w:color w:val="000000" w:themeColor="text1"/>
        </w:rPr>
        <w:t xml:space="preserve"> has </w:t>
      </w:r>
      <w:r w:rsidR="00860439" w:rsidRPr="00CD6F37">
        <w:rPr>
          <w:rFonts w:ascii="Arial" w:hAnsi="Arial"/>
          <w:color w:val="000000" w:themeColor="text1"/>
          <w:u w:val="single"/>
        </w:rPr>
        <w:t>joined the UN Road Safety Collaboration</w:t>
      </w:r>
      <w:r w:rsidR="00860439" w:rsidRPr="00BB142E">
        <w:rPr>
          <w:rFonts w:ascii="Arial" w:hAnsi="Arial"/>
          <w:color w:val="000000" w:themeColor="text1"/>
        </w:rPr>
        <w:t xml:space="preserve"> as a full member to promote road safety at national and regional levels. </w:t>
      </w:r>
    </w:p>
    <w:p w:rsidR="00BB142E" w:rsidRPr="00BB142E" w:rsidRDefault="00BB142E" w:rsidP="00631D01">
      <w:pPr>
        <w:spacing w:after="0" w:line="240" w:lineRule="auto"/>
        <w:jc w:val="both"/>
        <w:rPr>
          <w:rFonts w:ascii="Arial" w:hAnsi="Arial"/>
          <w:color w:val="000000" w:themeColor="text1"/>
        </w:rPr>
      </w:pPr>
    </w:p>
    <w:p w:rsidR="00FC10A0" w:rsidRDefault="00FC10A0" w:rsidP="00631D01">
      <w:pPr>
        <w:spacing w:after="0" w:line="240" w:lineRule="auto"/>
        <w:jc w:val="both"/>
        <w:rPr>
          <w:rFonts w:ascii="Arial" w:eastAsiaTheme="minorEastAsia" w:hAnsi="Arial"/>
          <w:color w:val="000000" w:themeColor="text1"/>
          <w:kern w:val="24"/>
        </w:rPr>
      </w:pPr>
      <w:r w:rsidRPr="00BB142E">
        <w:rPr>
          <w:rFonts w:ascii="Arial" w:eastAsia="Times New Roman" w:hAnsi="Arial"/>
          <w:color w:val="000000" w:themeColor="text1"/>
        </w:rPr>
        <w:t xml:space="preserve">The current number of the registered vehicles is over 1 million, while the major length </w:t>
      </w:r>
      <w:r w:rsidR="00661781">
        <w:rPr>
          <w:rFonts w:ascii="Arial" w:eastAsia="Times New Roman" w:hAnsi="Arial"/>
          <w:color w:val="000000" w:themeColor="text1"/>
        </w:rPr>
        <w:t xml:space="preserve">of </w:t>
      </w:r>
      <w:r w:rsidRPr="00BB142E">
        <w:rPr>
          <w:rFonts w:ascii="Arial" w:eastAsia="Times New Roman" w:hAnsi="Arial"/>
          <w:color w:val="000000" w:themeColor="text1"/>
        </w:rPr>
        <w:t xml:space="preserve">roads is </w:t>
      </w:r>
      <w:r w:rsidRPr="00BB142E">
        <w:rPr>
          <w:rFonts w:ascii="Arial" w:eastAsiaTheme="minorEastAsia" w:hAnsi="Arial"/>
          <w:color w:val="000000" w:themeColor="text1"/>
          <w:kern w:val="24"/>
        </w:rPr>
        <w:t xml:space="preserve">6824 km. Transport sector is the </w:t>
      </w:r>
      <w:r w:rsidR="00977237" w:rsidRPr="00BB142E">
        <w:rPr>
          <w:rFonts w:ascii="Arial" w:eastAsiaTheme="minorEastAsia" w:hAnsi="Arial"/>
          <w:color w:val="000000" w:themeColor="text1"/>
          <w:kern w:val="24"/>
        </w:rPr>
        <w:t xml:space="preserve">leading industry </w:t>
      </w:r>
      <w:r w:rsidR="00E00B95" w:rsidRPr="00BB142E">
        <w:rPr>
          <w:rFonts w:ascii="Arial" w:eastAsiaTheme="minorEastAsia" w:hAnsi="Arial"/>
          <w:color w:val="000000" w:themeColor="text1"/>
          <w:kern w:val="24"/>
        </w:rPr>
        <w:t>growth with</w:t>
      </w:r>
      <w:r w:rsidRPr="00BB142E">
        <w:rPr>
          <w:rFonts w:ascii="Arial" w:eastAsiaTheme="minorEastAsia" w:hAnsi="Arial"/>
          <w:color w:val="000000" w:themeColor="text1"/>
          <w:kern w:val="24"/>
        </w:rPr>
        <w:t xml:space="preserve"> the total budget of </w:t>
      </w:r>
      <w:r w:rsidR="00977237" w:rsidRPr="00BB142E">
        <w:rPr>
          <w:rFonts w:ascii="Arial" w:eastAsiaTheme="minorEastAsia" w:hAnsi="Arial"/>
          <w:color w:val="000000" w:themeColor="text1"/>
          <w:kern w:val="24"/>
        </w:rPr>
        <w:t xml:space="preserve">$75 billion. The total </w:t>
      </w:r>
      <w:r w:rsidR="00D33CEC" w:rsidRPr="00BB142E">
        <w:rPr>
          <w:rFonts w:ascii="Arial" w:eastAsiaTheme="minorEastAsia" w:hAnsi="Arial"/>
          <w:color w:val="000000" w:themeColor="text1"/>
          <w:kern w:val="24"/>
        </w:rPr>
        <w:t xml:space="preserve">number of </w:t>
      </w:r>
      <w:r w:rsidR="00977237" w:rsidRPr="00BB142E">
        <w:rPr>
          <w:rFonts w:ascii="Arial" w:eastAsiaTheme="minorEastAsia" w:hAnsi="Arial"/>
          <w:color w:val="000000" w:themeColor="text1"/>
          <w:kern w:val="24"/>
        </w:rPr>
        <w:t>road accide</w:t>
      </w:r>
      <w:r w:rsidR="00D33CEC" w:rsidRPr="00BB142E">
        <w:rPr>
          <w:rFonts w:ascii="Arial" w:eastAsiaTheme="minorEastAsia" w:hAnsi="Arial"/>
          <w:color w:val="000000" w:themeColor="text1"/>
          <w:kern w:val="24"/>
        </w:rPr>
        <w:t xml:space="preserve">nt fatalities </w:t>
      </w:r>
      <w:r w:rsidR="00977237" w:rsidRPr="00BB142E">
        <w:rPr>
          <w:rFonts w:ascii="Arial" w:eastAsiaTheme="minorEastAsia" w:hAnsi="Arial"/>
          <w:color w:val="000000" w:themeColor="text1"/>
          <w:kern w:val="24"/>
        </w:rPr>
        <w:t>was 227 in 2015.</w:t>
      </w:r>
    </w:p>
    <w:p w:rsidR="00661781" w:rsidRPr="00BB142E" w:rsidRDefault="00661781" w:rsidP="00631D01">
      <w:pPr>
        <w:spacing w:after="0" w:line="240" w:lineRule="auto"/>
        <w:jc w:val="both"/>
        <w:rPr>
          <w:rFonts w:ascii="Arial" w:eastAsiaTheme="minorEastAsia" w:hAnsi="Arial"/>
          <w:color w:val="000000" w:themeColor="text1"/>
          <w:kern w:val="24"/>
        </w:rPr>
      </w:pPr>
    </w:p>
    <w:p w:rsidR="002368ED" w:rsidRPr="00BB142E" w:rsidRDefault="002368ED" w:rsidP="00661781">
      <w:pPr>
        <w:spacing w:after="0" w:line="240" w:lineRule="auto"/>
        <w:jc w:val="both"/>
        <w:rPr>
          <w:rFonts w:ascii="Arial" w:eastAsia="Times New Roman" w:hAnsi="Arial"/>
          <w:color w:val="000000" w:themeColor="text1"/>
        </w:rPr>
      </w:pPr>
      <w:r w:rsidRPr="00BB142E">
        <w:rPr>
          <w:rFonts w:ascii="Arial" w:eastAsia="Times New Roman" w:hAnsi="Arial"/>
          <w:color w:val="000000" w:themeColor="text1"/>
        </w:rPr>
        <w:t xml:space="preserve">Regarding road safety </w:t>
      </w:r>
      <w:r w:rsidR="00E00B95">
        <w:rPr>
          <w:rFonts w:ascii="Arial" w:eastAsia="Times New Roman" w:hAnsi="Arial"/>
          <w:color w:val="000000" w:themeColor="text1"/>
        </w:rPr>
        <w:t xml:space="preserve">progress </w:t>
      </w:r>
      <w:r w:rsidR="00E00B95" w:rsidRPr="00BB142E">
        <w:rPr>
          <w:rFonts w:ascii="Arial" w:eastAsia="Times New Roman" w:hAnsi="Arial"/>
          <w:color w:val="000000" w:themeColor="text1"/>
        </w:rPr>
        <w:t>in</w:t>
      </w:r>
      <w:r w:rsidRPr="00BB142E">
        <w:rPr>
          <w:rFonts w:ascii="Arial" w:eastAsia="Times New Roman" w:hAnsi="Arial"/>
          <w:color w:val="000000" w:themeColor="text1"/>
        </w:rPr>
        <w:t xml:space="preserve"> Qatar, </w:t>
      </w:r>
      <w:r w:rsidR="00631D01" w:rsidRPr="00BB142E">
        <w:rPr>
          <w:rFonts w:ascii="Arial" w:eastAsia="Times New Roman" w:hAnsi="Arial"/>
          <w:color w:val="000000" w:themeColor="text1"/>
        </w:rPr>
        <w:t>the 2015</w:t>
      </w:r>
      <w:r w:rsidR="002E274F" w:rsidRPr="00BB142E">
        <w:rPr>
          <w:rFonts w:ascii="Arial" w:eastAsia="Times New Roman" w:hAnsi="Arial"/>
          <w:color w:val="000000" w:themeColor="text1"/>
        </w:rPr>
        <w:t xml:space="preserve"> fatality </w:t>
      </w:r>
      <w:r w:rsidR="00D33CEC" w:rsidRPr="00BB142E">
        <w:rPr>
          <w:rFonts w:ascii="Arial" w:eastAsia="Times New Roman" w:hAnsi="Arial"/>
          <w:color w:val="000000" w:themeColor="text1"/>
        </w:rPr>
        <w:t xml:space="preserve">figure </w:t>
      </w:r>
      <w:r w:rsidR="00631D01" w:rsidRPr="00BB142E">
        <w:rPr>
          <w:rFonts w:ascii="Arial" w:eastAsia="Times New Roman" w:hAnsi="Arial"/>
          <w:color w:val="000000" w:themeColor="text1"/>
        </w:rPr>
        <w:t>has been</w:t>
      </w:r>
      <w:r w:rsidR="002E274F" w:rsidRPr="00BB142E">
        <w:rPr>
          <w:rFonts w:ascii="Arial" w:eastAsia="Times New Roman" w:hAnsi="Arial"/>
          <w:color w:val="000000" w:themeColor="text1"/>
        </w:rPr>
        <w:t xml:space="preserve"> </w:t>
      </w:r>
      <w:r w:rsidR="00631D01" w:rsidRPr="00BB142E">
        <w:rPr>
          <w:rFonts w:ascii="Arial" w:eastAsia="Times New Roman" w:hAnsi="Arial"/>
          <w:color w:val="000000" w:themeColor="text1"/>
        </w:rPr>
        <w:t>identified as</w:t>
      </w:r>
      <w:r w:rsidR="002E274F" w:rsidRPr="00BB142E">
        <w:rPr>
          <w:rFonts w:ascii="Arial" w:eastAsia="Times New Roman" w:hAnsi="Arial"/>
          <w:color w:val="000000" w:themeColor="text1"/>
        </w:rPr>
        <w:t xml:space="preserve"> a base year for the 2016-2022 action </w:t>
      </w:r>
      <w:r w:rsidR="00631D01" w:rsidRPr="00BB142E">
        <w:rPr>
          <w:rFonts w:ascii="Arial" w:eastAsia="Times New Roman" w:hAnsi="Arial"/>
          <w:color w:val="000000" w:themeColor="text1"/>
        </w:rPr>
        <w:t>plan</w:t>
      </w:r>
      <w:r w:rsidR="002E274F" w:rsidRPr="00BB142E">
        <w:rPr>
          <w:rFonts w:ascii="Arial" w:eastAsia="Times New Roman" w:hAnsi="Arial"/>
          <w:color w:val="000000" w:themeColor="text1"/>
        </w:rPr>
        <w:t xml:space="preserve"> and this means reduction of 14 </w:t>
      </w:r>
      <w:r w:rsidR="00631D01" w:rsidRPr="00BB142E">
        <w:rPr>
          <w:rFonts w:ascii="Arial" w:eastAsia="Times New Roman" w:hAnsi="Arial"/>
          <w:color w:val="000000" w:themeColor="text1"/>
        </w:rPr>
        <w:t>fatalities</w:t>
      </w:r>
      <w:r w:rsidR="00D33CEC" w:rsidRPr="00BB142E">
        <w:rPr>
          <w:rFonts w:ascii="Arial" w:eastAsia="Times New Roman" w:hAnsi="Arial"/>
          <w:color w:val="000000" w:themeColor="text1"/>
        </w:rPr>
        <w:t xml:space="preserve"> </w:t>
      </w:r>
      <w:r w:rsidR="002E274F" w:rsidRPr="00BB142E">
        <w:rPr>
          <w:rFonts w:ascii="Arial" w:eastAsia="Times New Roman" w:hAnsi="Arial"/>
          <w:color w:val="000000" w:themeColor="text1"/>
        </w:rPr>
        <w:t xml:space="preserve">per annum to </w:t>
      </w:r>
      <w:r w:rsidR="00631D01" w:rsidRPr="00BB142E">
        <w:rPr>
          <w:rFonts w:ascii="Arial" w:eastAsia="Times New Roman" w:hAnsi="Arial"/>
          <w:color w:val="000000" w:themeColor="text1"/>
        </w:rPr>
        <w:t>achieve</w:t>
      </w:r>
      <w:r w:rsidR="002E274F" w:rsidRPr="00BB142E">
        <w:rPr>
          <w:rFonts w:ascii="Arial" w:eastAsia="Times New Roman" w:hAnsi="Arial"/>
          <w:color w:val="000000" w:themeColor="text1"/>
        </w:rPr>
        <w:t xml:space="preserve"> the 2022 target of 130 fatalities.</w:t>
      </w:r>
      <w:r w:rsidR="00860439" w:rsidRPr="00BB142E">
        <w:rPr>
          <w:rFonts w:ascii="Arial" w:eastAsia="Times New Roman" w:hAnsi="Arial"/>
          <w:color w:val="000000" w:themeColor="text1"/>
        </w:rPr>
        <w:t xml:space="preserve"> </w:t>
      </w:r>
      <w:r w:rsidRPr="00BB142E">
        <w:rPr>
          <w:rFonts w:ascii="Arial" w:eastAsia="Times New Roman" w:hAnsi="Arial"/>
          <w:color w:val="000000" w:themeColor="text1"/>
        </w:rPr>
        <w:t xml:space="preserve">In October 2016, </w:t>
      </w:r>
      <w:r w:rsidR="00631D01" w:rsidRPr="00BB142E">
        <w:rPr>
          <w:rFonts w:ascii="Arial" w:eastAsia="Times New Roman" w:hAnsi="Arial"/>
          <w:color w:val="000000" w:themeColor="text1"/>
        </w:rPr>
        <w:t>Qatar</w:t>
      </w:r>
      <w:r w:rsidRPr="00BB142E">
        <w:rPr>
          <w:rFonts w:ascii="Arial" w:eastAsia="Times New Roman" w:hAnsi="Arial"/>
          <w:color w:val="000000" w:themeColor="text1"/>
        </w:rPr>
        <w:t xml:space="preserve"> has </w:t>
      </w:r>
      <w:r w:rsidR="00D33CEC" w:rsidRPr="00BB142E">
        <w:rPr>
          <w:rFonts w:ascii="Arial" w:eastAsia="Times New Roman" w:hAnsi="Arial"/>
          <w:color w:val="000000" w:themeColor="text1"/>
        </w:rPr>
        <w:t xml:space="preserve">achieved </w:t>
      </w:r>
      <w:r w:rsidRPr="00787BD5">
        <w:rPr>
          <w:rFonts w:ascii="Arial" w:eastAsia="Times New Roman" w:hAnsi="Arial"/>
          <w:color w:val="000000" w:themeColor="text1"/>
          <w:u w:val="single"/>
        </w:rPr>
        <w:t xml:space="preserve">reduction </w:t>
      </w:r>
      <w:r w:rsidR="00631D01" w:rsidRPr="00787BD5">
        <w:rPr>
          <w:rFonts w:ascii="Arial" w:eastAsia="Times New Roman" w:hAnsi="Arial"/>
          <w:color w:val="000000" w:themeColor="text1"/>
          <w:u w:val="single"/>
        </w:rPr>
        <w:t>of 43</w:t>
      </w:r>
      <w:r w:rsidRPr="00787BD5">
        <w:rPr>
          <w:rFonts w:ascii="Arial" w:eastAsia="Times New Roman" w:hAnsi="Arial"/>
          <w:color w:val="000000" w:themeColor="text1"/>
          <w:u w:val="single"/>
        </w:rPr>
        <w:t xml:space="preserve"> fat</w:t>
      </w:r>
      <w:r w:rsidR="00D33CEC" w:rsidRPr="00787BD5">
        <w:rPr>
          <w:rFonts w:ascii="Arial" w:eastAsia="Times New Roman" w:hAnsi="Arial"/>
          <w:color w:val="000000" w:themeColor="text1"/>
          <w:u w:val="single"/>
        </w:rPr>
        <w:t xml:space="preserve">alities </w:t>
      </w:r>
      <w:r w:rsidRPr="00787BD5">
        <w:rPr>
          <w:rFonts w:ascii="Arial" w:eastAsia="Times New Roman" w:hAnsi="Arial"/>
          <w:color w:val="000000" w:themeColor="text1"/>
          <w:u w:val="single"/>
        </w:rPr>
        <w:t>compared with 2015</w:t>
      </w:r>
      <w:r w:rsidRPr="00BB142E">
        <w:rPr>
          <w:rFonts w:ascii="Arial" w:eastAsia="Times New Roman" w:hAnsi="Arial"/>
          <w:color w:val="000000" w:themeColor="text1"/>
        </w:rPr>
        <w:t>.</w:t>
      </w:r>
    </w:p>
    <w:p w:rsidR="00631D01" w:rsidRPr="00BB142E" w:rsidRDefault="00631D01" w:rsidP="00631D01">
      <w:pPr>
        <w:spacing w:after="0" w:line="240" w:lineRule="auto"/>
        <w:jc w:val="both"/>
        <w:rPr>
          <w:rFonts w:ascii="Arial" w:eastAsia="Times New Roman" w:hAnsi="Arial"/>
          <w:color w:val="000000" w:themeColor="text1"/>
        </w:rPr>
      </w:pPr>
    </w:p>
    <w:p w:rsidR="00050C22" w:rsidRDefault="002368ED" w:rsidP="00661781">
      <w:pPr>
        <w:spacing w:after="0" w:line="240" w:lineRule="auto"/>
        <w:jc w:val="both"/>
        <w:rPr>
          <w:rStyle w:val="hps"/>
          <w:rFonts w:ascii="Arial" w:hAnsi="Arial"/>
          <w:color w:val="000000" w:themeColor="text1"/>
        </w:rPr>
      </w:pPr>
      <w:r w:rsidRPr="00661781">
        <w:rPr>
          <w:rStyle w:val="hps"/>
          <w:rFonts w:ascii="Arial" w:hAnsi="Arial"/>
          <w:color w:val="000000" w:themeColor="text1"/>
          <w:u w:val="single"/>
        </w:rPr>
        <w:t xml:space="preserve">In </w:t>
      </w:r>
      <w:r w:rsidR="00E00B95" w:rsidRPr="00661781">
        <w:rPr>
          <w:rStyle w:val="hps"/>
          <w:rFonts w:ascii="Arial" w:hAnsi="Arial"/>
          <w:color w:val="000000" w:themeColor="text1"/>
          <w:u w:val="single"/>
        </w:rPr>
        <w:t>connection with</w:t>
      </w:r>
      <w:r w:rsidRPr="00661781">
        <w:rPr>
          <w:rStyle w:val="hps"/>
          <w:rFonts w:ascii="Arial" w:hAnsi="Arial"/>
          <w:color w:val="000000" w:themeColor="text1"/>
          <w:u w:val="single"/>
        </w:rPr>
        <w:t xml:space="preserve"> </w:t>
      </w:r>
      <w:r w:rsidR="00E00B95" w:rsidRPr="00661781">
        <w:rPr>
          <w:rStyle w:val="hps"/>
          <w:rFonts w:ascii="Arial" w:hAnsi="Arial"/>
          <w:color w:val="000000" w:themeColor="text1"/>
          <w:u w:val="single"/>
        </w:rPr>
        <w:t>support of</w:t>
      </w:r>
      <w:r w:rsidR="00661781" w:rsidRPr="00661781">
        <w:rPr>
          <w:rStyle w:val="hps"/>
          <w:rFonts w:ascii="Arial" w:hAnsi="Arial"/>
          <w:color w:val="000000" w:themeColor="text1"/>
          <w:u w:val="single"/>
        </w:rPr>
        <w:t xml:space="preserve"> </w:t>
      </w:r>
      <w:r w:rsidRPr="00661781">
        <w:rPr>
          <w:rStyle w:val="hps"/>
          <w:rFonts w:ascii="Arial" w:hAnsi="Arial"/>
          <w:color w:val="000000" w:themeColor="text1"/>
          <w:u w:val="single"/>
        </w:rPr>
        <w:t>the</w:t>
      </w:r>
      <w:r w:rsidRPr="00661781">
        <w:rPr>
          <w:rFonts w:ascii="Arial" w:hAnsi="Arial"/>
          <w:color w:val="000000" w:themeColor="text1"/>
          <w:u w:val="single"/>
        </w:rPr>
        <w:t xml:space="preserve"> </w:t>
      </w:r>
      <w:r w:rsidRPr="00661781">
        <w:rPr>
          <w:rStyle w:val="hps"/>
          <w:rFonts w:ascii="Arial" w:hAnsi="Arial"/>
          <w:color w:val="000000" w:themeColor="text1"/>
          <w:u w:val="single"/>
        </w:rPr>
        <w:t>UN events</w:t>
      </w:r>
      <w:r w:rsidRPr="00BB142E">
        <w:rPr>
          <w:rStyle w:val="hps"/>
          <w:rFonts w:ascii="Arial" w:hAnsi="Arial"/>
          <w:color w:val="000000" w:themeColor="text1"/>
        </w:rPr>
        <w:t xml:space="preserve">, the NRSS </w:t>
      </w:r>
      <w:r w:rsidR="007E747B" w:rsidRPr="00BB142E">
        <w:rPr>
          <w:rStyle w:val="hps"/>
          <w:rFonts w:ascii="Arial" w:hAnsi="Arial"/>
          <w:color w:val="000000" w:themeColor="text1"/>
        </w:rPr>
        <w:t xml:space="preserve">is </w:t>
      </w:r>
      <w:r w:rsidR="00E00B95" w:rsidRPr="00BB142E">
        <w:rPr>
          <w:rStyle w:val="hps"/>
          <w:rFonts w:ascii="Arial" w:hAnsi="Arial"/>
          <w:color w:val="000000" w:themeColor="text1"/>
        </w:rPr>
        <w:t>celebrati</w:t>
      </w:r>
      <w:r w:rsidR="00E00B95">
        <w:rPr>
          <w:rStyle w:val="hps"/>
          <w:rFonts w:ascii="Arial" w:hAnsi="Arial"/>
          <w:color w:val="000000" w:themeColor="text1"/>
        </w:rPr>
        <w:t xml:space="preserve">ng </w:t>
      </w:r>
      <w:r w:rsidR="00E00B95" w:rsidRPr="00BB142E">
        <w:rPr>
          <w:rStyle w:val="hps"/>
          <w:rFonts w:ascii="Arial" w:hAnsi="Arial"/>
          <w:color w:val="000000" w:themeColor="text1"/>
        </w:rPr>
        <w:t>the</w:t>
      </w:r>
      <w:r w:rsidR="00D33CEC" w:rsidRPr="00BB142E">
        <w:rPr>
          <w:rStyle w:val="hps"/>
          <w:rFonts w:ascii="Arial" w:hAnsi="Arial"/>
          <w:color w:val="000000" w:themeColor="text1"/>
        </w:rPr>
        <w:t xml:space="preserve"> </w:t>
      </w:r>
      <w:r w:rsidR="007E747B" w:rsidRPr="00BB142E">
        <w:rPr>
          <w:rStyle w:val="hps"/>
          <w:rFonts w:ascii="Arial" w:hAnsi="Arial"/>
          <w:color w:val="000000" w:themeColor="text1"/>
        </w:rPr>
        <w:t>WDR</w:t>
      </w:r>
      <w:r w:rsidR="00661781">
        <w:rPr>
          <w:rStyle w:val="hps"/>
          <w:rFonts w:ascii="Arial" w:hAnsi="Arial"/>
          <w:color w:val="000000" w:themeColor="text1"/>
        </w:rPr>
        <w:t xml:space="preserve"> annually</w:t>
      </w:r>
      <w:r w:rsidR="007E747B" w:rsidRPr="00BB142E">
        <w:rPr>
          <w:rStyle w:val="hps"/>
          <w:rFonts w:ascii="Arial" w:hAnsi="Arial"/>
          <w:color w:val="000000" w:themeColor="text1"/>
        </w:rPr>
        <w:t xml:space="preserve">, </w:t>
      </w:r>
      <w:r w:rsidR="00E00B95" w:rsidRPr="00BB142E">
        <w:rPr>
          <w:rStyle w:val="hps"/>
          <w:rFonts w:ascii="Arial" w:hAnsi="Arial"/>
          <w:color w:val="000000" w:themeColor="text1"/>
        </w:rPr>
        <w:t>and has</w:t>
      </w:r>
      <w:r w:rsidRPr="00BB142E">
        <w:rPr>
          <w:rStyle w:val="hps"/>
          <w:rFonts w:ascii="Arial" w:hAnsi="Arial"/>
          <w:color w:val="000000" w:themeColor="text1"/>
        </w:rPr>
        <w:t xml:space="preserve"> </w:t>
      </w:r>
      <w:r w:rsidR="00D33CEC" w:rsidRPr="00BB142E">
        <w:rPr>
          <w:rStyle w:val="hps"/>
          <w:rFonts w:ascii="Arial" w:hAnsi="Arial"/>
          <w:color w:val="000000" w:themeColor="text1"/>
        </w:rPr>
        <w:t xml:space="preserve">adopted </w:t>
      </w:r>
      <w:r w:rsidR="00E00B95" w:rsidRPr="00BB142E">
        <w:rPr>
          <w:rStyle w:val="hps"/>
          <w:rFonts w:ascii="Arial" w:hAnsi="Arial"/>
          <w:color w:val="000000" w:themeColor="text1"/>
        </w:rPr>
        <w:t>the safe</w:t>
      </w:r>
      <w:r w:rsidR="00D33CEC" w:rsidRPr="00BB142E">
        <w:rPr>
          <w:rStyle w:val="hps"/>
          <w:rFonts w:ascii="Arial" w:hAnsi="Arial"/>
          <w:color w:val="000000" w:themeColor="text1"/>
        </w:rPr>
        <w:t xml:space="preserve"> system c</w:t>
      </w:r>
      <w:r w:rsidR="00050C22" w:rsidRPr="00BB142E">
        <w:rPr>
          <w:rStyle w:val="hps"/>
          <w:rFonts w:ascii="Arial" w:hAnsi="Arial"/>
          <w:color w:val="000000" w:themeColor="text1"/>
        </w:rPr>
        <w:t>oncept, the UN</w:t>
      </w:r>
      <w:r w:rsidRPr="00BB142E">
        <w:rPr>
          <w:rStyle w:val="hps"/>
          <w:rFonts w:ascii="Arial" w:hAnsi="Arial"/>
          <w:color w:val="000000" w:themeColor="text1"/>
        </w:rPr>
        <w:t xml:space="preserve"> Decade of Action 2011-2020</w:t>
      </w:r>
      <w:r w:rsidR="00050C22" w:rsidRPr="00BB142E">
        <w:rPr>
          <w:rStyle w:val="hps"/>
          <w:rFonts w:ascii="Arial" w:hAnsi="Arial"/>
          <w:color w:val="000000" w:themeColor="text1"/>
        </w:rPr>
        <w:t xml:space="preserve">, and the latest UN </w:t>
      </w:r>
      <w:r w:rsidR="00E00B95" w:rsidRPr="00BB142E">
        <w:rPr>
          <w:rStyle w:val="hps"/>
          <w:rFonts w:ascii="Arial" w:hAnsi="Arial"/>
          <w:color w:val="000000" w:themeColor="text1"/>
        </w:rPr>
        <w:t>Sustainable Development Goals</w:t>
      </w:r>
      <w:r w:rsidR="00050C22" w:rsidRPr="00BB142E">
        <w:rPr>
          <w:rStyle w:val="hps"/>
          <w:rFonts w:ascii="Arial" w:hAnsi="Arial"/>
          <w:color w:val="000000" w:themeColor="text1"/>
        </w:rPr>
        <w:t xml:space="preserve"> </w:t>
      </w:r>
      <w:r w:rsidR="00E00B95" w:rsidRPr="00BB142E">
        <w:rPr>
          <w:rStyle w:val="hps"/>
          <w:rFonts w:ascii="Arial" w:hAnsi="Arial"/>
          <w:color w:val="000000" w:themeColor="text1"/>
        </w:rPr>
        <w:t>where Qatar</w:t>
      </w:r>
      <w:r w:rsidR="00050C22" w:rsidRPr="00BB142E">
        <w:rPr>
          <w:rStyle w:val="hps"/>
          <w:rFonts w:ascii="Arial" w:hAnsi="Arial"/>
          <w:color w:val="000000" w:themeColor="text1"/>
        </w:rPr>
        <w:t xml:space="preserve"> currently ranks as 49 </w:t>
      </w:r>
      <w:r w:rsidR="00E00B95" w:rsidRPr="00BB142E">
        <w:rPr>
          <w:rStyle w:val="hps"/>
          <w:rFonts w:ascii="Arial" w:hAnsi="Arial"/>
          <w:color w:val="000000" w:themeColor="text1"/>
        </w:rPr>
        <w:t>worldwide and</w:t>
      </w:r>
      <w:r w:rsidR="00050C22" w:rsidRPr="00BB142E">
        <w:rPr>
          <w:rStyle w:val="hps"/>
          <w:rFonts w:ascii="Arial" w:hAnsi="Arial"/>
          <w:color w:val="000000" w:themeColor="text1"/>
        </w:rPr>
        <w:t xml:space="preserve"> 1</w:t>
      </w:r>
      <w:r w:rsidR="00050C22" w:rsidRPr="00BB142E">
        <w:rPr>
          <w:rStyle w:val="hps"/>
          <w:rFonts w:ascii="Arial" w:hAnsi="Arial"/>
          <w:color w:val="000000" w:themeColor="text1"/>
          <w:vertAlign w:val="superscript"/>
        </w:rPr>
        <w:t>st</w:t>
      </w:r>
      <w:r w:rsidR="00050C22" w:rsidRPr="00BB142E">
        <w:rPr>
          <w:rStyle w:val="hps"/>
          <w:rFonts w:ascii="Arial" w:hAnsi="Arial"/>
          <w:color w:val="000000" w:themeColor="text1"/>
        </w:rPr>
        <w:t xml:space="preserve"> in the Middle </w:t>
      </w:r>
      <w:r w:rsidR="00D33CEC" w:rsidRPr="00BB142E">
        <w:rPr>
          <w:rStyle w:val="hps"/>
          <w:rFonts w:ascii="Arial" w:hAnsi="Arial"/>
          <w:color w:val="000000" w:themeColor="text1"/>
        </w:rPr>
        <w:t>East</w:t>
      </w:r>
      <w:r w:rsidR="00661781">
        <w:rPr>
          <w:rStyle w:val="hps"/>
          <w:rFonts w:ascii="Arial" w:hAnsi="Arial"/>
          <w:color w:val="000000" w:themeColor="text1"/>
        </w:rPr>
        <w:t xml:space="preserve"> according to the SDGs report of June 2016</w:t>
      </w:r>
      <w:r w:rsidR="00D33CEC" w:rsidRPr="00BB142E">
        <w:rPr>
          <w:rStyle w:val="hps"/>
          <w:rFonts w:ascii="Arial" w:hAnsi="Arial"/>
          <w:color w:val="000000" w:themeColor="text1"/>
        </w:rPr>
        <w:t>.</w:t>
      </w:r>
    </w:p>
    <w:p w:rsidR="00661781" w:rsidRPr="00BB142E" w:rsidRDefault="00661781" w:rsidP="00661781">
      <w:pPr>
        <w:spacing w:after="0" w:line="240" w:lineRule="auto"/>
        <w:jc w:val="both"/>
        <w:rPr>
          <w:rStyle w:val="hps"/>
          <w:rFonts w:ascii="Arial" w:hAnsi="Arial"/>
          <w:color w:val="000000" w:themeColor="text1"/>
        </w:rPr>
      </w:pPr>
    </w:p>
    <w:p w:rsidR="003409C4" w:rsidRPr="00BB142E" w:rsidRDefault="00631D01" w:rsidP="00631D01">
      <w:pPr>
        <w:spacing w:after="0" w:line="240" w:lineRule="auto"/>
        <w:jc w:val="both"/>
        <w:rPr>
          <w:rStyle w:val="hps"/>
          <w:rFonts w:ascii="Arial" w:hAnsi="Arial"/>
          <w:color w:val="000000" w:themeColor="text1"/>
        </w:rPr>
      </w:pPr>
      <w:r w:rsidRPr="00BB142E">
        <w:rPr>
          <w:rFonts w:ascii="Arial" w:eastAsia="Times New Roman" w:hAnsi="Arial"/>
          <w:color w:val="000000" w:themeColor="text1"/>
        </w:rPr>
        <w:t xml:space="preserve">The </w:t>
      </w:r>
      <w:r w:rsidRPr="00BB142E">
        <w:rPr>
          <w:rFonts w:ascii="Arial" w:eastAsia="Times New Roman" w:hAnsi="Arial"/>
          <w:color w:val="000000" w:themeColor="text1"/>
          <w:u w:val="single"/>
        </w:rPr>
        <w:t>NTSC continues</w:t>
      </w:r>
      <w:r w:rsidR="008E67DD" w:rsidRPr="00BB142E">
        <w:rPr>
          <w:rStyle w:val="hps"/>
          <w:rFonts w:ascii="Arial" w:hAnsi="Arial"/>
          <w:color w:val="000000" w:themeColor="text1"/>
          <w:u w:val="single"/>
        </w:rPr>
        <w:t xml:space="preserve"> its road safety activities </w:t>
      </w:r>
      <w:r w:rsidR="007E747B" w:rsidRPr="00BB142E">
        <w:rPr>
          <w:rStyle w:val="hps"/>
          <w:rFonts w:ascii="Arial" w:hAnsi="Arial"/>
          <w:color w:val="000000" w:themeColor="text1"/>
          <w:u w:val="single"/>
        </w:rPr>
        <w:t xml:space="preserve">during October-December </w:t>
      </w:r>
      <w:r w:rsidRPr="00BB142E">
        <w:rPr>
          <w:rStyle w:val="hps"/>
          <w:rFonts w:ascii="Arial" w:hAnsi="Arial"/>
          <w:color w:val="000000" w:themeColor="text1"/>
          <w:u w:val="single"/>
        </w:rPr>
        <w:t xml:space="preserve">2016 </w:t>
      </w:r>
      <w:r w:rsidRPr="00BB142E">
        <w:rPr>
          <w:rStyle w:val="hps"/>
          <w:rFonts w:ascii="Arial" w:hAnsi="Arial"/>
          <w:color w:val="000000" w:themeColor="text1"/>
        </w:rPr>
        <w:t>to</w:t>
      </w:r>
      <w:r w:rsidR="008E67DD" w:rsidRPr="00BB142E">
        <w:rPr>
          <w:rStyle w:val="hps"/>
          <w:rFonts w:ascii="Arial" w:hAnsi="Arial"/>
          <w:color w:val="000000" w:themeColor="text1"/>
        </w:rPr>
        <w:t xml:space="preserve"> speed </w:t>
      </w:r>
      <w:r w:rsidRPr="00BB142E">
        <w:rPr>
          <w:rStyle w:val="hps"/>
          <w:rFonts w:ascii="Arial" w:hAnsi="Arial"/>
          <w:color w:val="000000" w:themeColor="text1"/>
        </w:rPr>
        <w:t>achievements</w:t>
      </w:r>
      <w:r w:rsidR="008E67DD" w:rsidRPr="00BB142E">
        <w:rPr>
          <w:rStyle w:val="hps"/>
          <w:rFonts w:ascii="Arial" w:hAnsi="Arial"/>
          <w:color w:val="000000" w:themeColor="text1"/>
        </w:rPr>
        <w:t xml:space="preserve"> of the 2022 goals through</w:t>
      </w:r>
      <w:r w:rsidR="003409C4" w:rsidRPr="00BB142E">
        <w:rPr>
          <w:rStyle w:val="hps"/>
          <w:rFonts w:ascii="Arial" w:hAnsi="Arial"/>
          <w:color w:val="000000" w:themeColor="text1"/>
        </w:rPr>
        <w:t>:</w:t>
      </w:r>
    </w:p>
    <w:p w:rsidR="008E67DD" w:rsidRPr="00BB142E" w:rsidRDefault="008E67DD" w:rsidP="00631D01">
      <w:pPr>
        <w:spacing w:after="0" w:line="240" w:lineRule="auto"/>
        <w:jc w:val="both"/>
        <w:rPr>
          <w:rStyle w:val="hps"/>
          <w:rFonts w:ascii="Arial" w:hAnsi="Arial"/>
          <w:color w:val="000000" w:themeColor="text1"/>
        </w:rPr>
      </w:pPr>
      <w:r w:rsidRPr="00BB142E">
        <w:rPr>
          <w:rStyle w:val="hps"/>
          <w:rFonts w:ascii="Arial" w:hAnsi="Arial"/>
          <w:color w:val="000000" w:themeColor="text1"/>
        </w:rPr>
        <w:t xml:space="preserve"> </w:t>
      </w:r>
    </w:p>
    <w:p w:rsidR="007E747B" w:rsidRPr="00BB142E" w:rsidRDefault="00631D01" w:rsidP="00661781">
      <w:pPr>
        <w:pStyle w:val="ListParagraph"/>
        <w:numPr>
          <w:ilvl w:val="0"/>
          <w:numId w:val="2"/>
        </w:numPr>
        <w:jc w:val="both"/>
        <w:rPr>
          <w:rStyle w:val="hps"/>
          <w:rFonts w:ascii="Arial" w:hAnsi="Arial"/>
          <w:color w:val="000000" w:themeColor="text1"/>
          <w:sz w:val="22"/>
          <w:szCs w:val="22"/>
        </w:rPr>
      </w:pPr>
      <w:r w:rsidRPr="00BB142E">
        <w:rPr>
          <w:rStyle w:val="hps"/>
          <w:rFonts w:ascii="Arial" w:hAnsi="Arial"/>
          <w:color w:val="000000" w:themeColor="text1"/>
          <w:sz w:val="22"/>
          <w:szCs w:val="22"/>
        </w:rPr>
        <w:t>Participation</w:t>
      </w:r>
      <w:r w:rsidR="008E67DD" w:rsidRPr="00BB142E">
        <w:rPr>
          <w:rStyle w:val="hps"/>
          <w:rFonts w:ascii="Arial" w:hAnsi="Arial"/>
          <w:color w:val="000000" w:themeColor="text1"/>
          <w:sz w:val="22"/>
          <w:szCs w:val="22"/>
        </w:rPr>
        <w:t xml:space="preserve"> at the </w:t>
      </w:r>
      <w:r w:rsidR="007E747B" w:rsidRPr="00BB142E">
        <w:rPr>
          <w:rStyle w:val="hps"/>
          <w:rFonts w:ascii="Arial" w:hAnsi="Arial"/>
          <w:color w:val="000000" w:themeColor="text1"/>
          <w:sz w:val="22"/>
          <w:szCs w:val="22"/>
        </w:rPr>
        <w:t xml:space="preserve">2016 </w:t>
      </w:r>
      <w:r w:rsidR="008E67DD" w:rsidRPr="00BB142E">
        <w:rPr>
          <w:rStyle w:val="hps"/>
          <w:rFonts w:ascii="Arial" w:hAnsi="Arial"/>
          <w:color w:val="000000" w:themeColor="text1"/>
          <w:sz w:val="22"/>
          <w:szCs w:val="22"/>
        </w:rPr>
        <w:t xml:space="preserve">international </w:t>
      </w:r>
      <w:r w:rsidR="00661781">
        <w:rPr>
          <w:rStyle w:val="hps"/>
          <w:rFonts w:ascii="Arial" w:hAnsi="Arial"/>
          <w:color w:val="000000" w:themeColor="text1"/>
          <w:sz w:val="22"/>
          <w:szCs w:val="22"/>
        </w:rPr>
        <w:t>R</w:t>
      </w:r>
      <w:r w:rsidR="008E67DD" w:rsidRPr="00BB142E">
        <w:rPr>
          <w:rStyle w:val="hps"/>
          <w:rFonts w:ascii="Arial" w:hAnsi="Arial"/>
          <w:color w:val="000000" w:themeColor="text1"/>
          <w:sz w:val="22"/>
          <w:szCs w:val="22"/>
        </w:rPr>
        <w:t xml:space="preserve">oad </w:t>
      </w:r>
      <w:r w:rsidR="00661781">
        <w:rPr>
          <w:rStyle w:val="hps"/>
          <w:rFonts w:ascii="Arial" w:hAnsi="Arial"/>
          <w:color w:val="000000" w:themeColor="text1"/>
          <w:sz w:val="22"/>
          <w:szCs w:val="22"/>
        </w:rPr>
        <w:t>S</w:t>
      </w:r>
      <w:r w:rsidR="008E67DD" w:rsidRPr="00BB142E">
        <w:rPr>
          <w:rStyle w:val="hps"/>
          <w:rFonts w:ascii="Arial" w:hAnsi="Arial"/>
          <w:color w:val="000000" w:themeColor="text1"/>
          <w:sz w:val="22"/>
          <w:szCs w:val="22"/>
        </w:rPr>
        <w:t xml:space="preserve">afety </w:t>
      </w:r>
      <w:r w:rsidR="007E747B" w:rsidRPr="00BB142E">
        <w:rPr>
          <w:rStyle w:val="hps"/>
          <w:rFonts w:ascii="Arial" w:hAnsi="Arial"/>
          <w:color w:val="000000" w:themeColor="text1"/>
          <w:sz w:val="22"/>
          <w:szCs w:val="22"/>
        </w:rPr>
        <w:t xml:space="preserve">Forum </w:t>
      </w:r>
      <w:r w:rsidR="008E67DD" w:rsidRPr="00BB142E">
        <w:rPr>
          <w:rStyle w:val="hps"/>
          <w:rFonts w:ascii="Arial" w:hAnsi="Arial"/>
          <w:color w:val="000000" w:themeColor="text1"/>
          <w:sz w:val="22"/>
          <w:szCs w:val="22"/>
        </w:rPr>
        <w:t xml:space="preserve">in </w:t>
      </w:r>
      <w:r w:rsidR="00661781">
        <w:rPr>
          <w:rStyle w:val="hps"/>
          <w:rFonts w:ascii="Arial" w:hAnsi="Arial"/>
          <w:color w:val="000000" w:themeColor="text1"/>
          <w:sz w:val="22"/>
          <w:szCs w:val="22"/>
        </w:rPr>
        <w:t>Qatar</w:t>
      </w:r>
      <w:r w:rsidRPr="00BB142E">
        <w:rPr>
          <w:rStyle w:val="hps"/>
          <w:rFonts w:ascii="Arial" w:hAnsi="Arial"/>
          <w:color w:val="000000" w:themeColor="text1"/>
          <w:sz w:val="22"/>
          <w:szCs w:val="22"/>
        </w:rPr>
        <w:t>.</w:t>
      </w:r>
    </w:p>
    <w:p w:rsidR="007E747B" w:rsidRPr="00BB142E" w:rsidRDefault="00631D01" w:rsidP="00661781">
      <w:pPr>
        <w:pStyle w:val="ListParagraph"/>
        <w:numPr>
          <w:ilvl w:val="0"/>
          <w:numId w:val="2"/>
        </w:numPr>
        <w:jc w:val="both"/>
        <w:rPr>
          <w:rStyle w:val="hps"/>
          <w:rFonts w:ascii="Arial" w:hAnsi="Arial"/>
          <w:color w:val="000000" w:themeColor="text1"/>
          <w:sz w:val="22"/>
          <w:szCs w:val="22"/>
        </w:rPr>
      </w:pPr>
      <w:r w:rsidRPr="00BB142E">
        <w:rPr>
          <w:rStyle w:val="hps"/>
          <w:rFonts w:ascii="Arial" w:hAnsi="Arial"/>
          <w:color w:val="000000" w:themeColor="text1"/>
          <w:sz w:val="22"/>
          <w:szCs w:val="22"/>
        </w:rPr>
        <w:t>Participation</w:t>
      </w:r>
      <w:r w:rsidR="007E747B" w:rsidRPr="00BB142E">
        <w:rPr>
          <w:rStyle w:val="hps"/>
          <w:rFonts w:ascii="Arial" w:hAnsi="Arial"/>
          <w:color w:val="000000" w:themeColor="text1"/>
          <w:sz w:val="22"/>
          <w:szCs w:val="22"/>
        </w:rPr>
        <w:t xml:space="preserve"> at the </w:t>
      </w:r>
      <w:r w:rsidR="00661781">
        <w:rPr>
          <w:rStyle w:val="hps"/>
          <w:rFonts w:ascii="Arial" w:hAnsi="Arial"/>
          <w:color w:val="000000" w:themeColor="text1"/>
          <w:sz w:val="22"/>
          <w:szCs w:val="22"/>
        </w:rPr>
        <w:t>R</w:t>
      </w:r>
      <w:r w:rsidR="007E747B" w:rsidRPr="00BB142E">
        <w:rPr>
          <w:rStyle w:val="hps"/>
          <w:rFonts w:ascii="Arial" w:hAnsi="Arial"/>
          <w:color w:val="000000" w:themeColor="text1"/>
          <w:sz w:val="22"/>
          <w:szCs w:val="22"/>
        </w:rPr>
        <w:t xml:space="preserve">oad </w:t>
      </w:r>
      <w:r w:rsidR="00661781">
        <w:rPr>
          <w:rStyle w:val="hps"/>
          <w:rFonts w:ascii="Arial" w:hAnsi="Arial"/>
          <w:color w:val="000000" w:themeColor="text1"/>
          <w:sz w:val="22"/>
          <w:szCs w:val="22"/>
        </w:rPr>
        <w:t>S</w:t>
      </w:r>
      <w:r w:rsidR="007E747B" w:rsidRPr="00BB142E">
        <w:rPr>
          <w:rStyle w:val="hps"/>
          <w:rFonts w:ascii="Arial" w:hAnsi="Arial"/>
          <w:color w:val="000000" w:themeColor="text1"/>
          <w:sz w:val="22"/>
          <w:szCs w:val="22"/>
        </w:rPr>
        <w:t xml:space="preserve">afety training </w:t>
      </w:r>
      <w:r w:rsidRPr="00BB142E">
        <w:rPr>
          <w:rStyle w:val="hps"/>
          <w:rFonts w:ascii="Arial" w:hAnsi="Arial"/>
          <w:color w:val="000000" w:themeColor="text1"/>
          <w:sz w:val="22"/>
          <w:szCs w:val="22"/>
        </w:rPr>
        <w:t>program</w:t>
      </w:r>
      <w:r w:rsidR="007E747B" w:rsidRPr="00BB142E">
        <w:rPr>
          <w:rStyle w:val="hps"/>
          <w:rFonts w:ascii="Arial" w:hAnsi="Arial"/>
          <w:color w:val="000000" w:themeColor="text1"/>
          <w:sz w:val="22"/>
          <w:szCs w:val="22"/>
        </w:rPr>
        <w:t xml:space="preserve"> of the local cadres jointly with the Qatar Transport and </w:t>
      </w:r>
      <w:r w:rsidR="00661781">
        <w:rPr>
          <w:rStyle w:val="hps"/>
          <w:rFonts w:ascii="Arial" w:hAnsi="Arial"/>
          <w:color w:val="000000" w:themeColor="text1"/>
          <w:sz w:val="22"/>
          <w:szCs w:val="22"/>
        </w:rPr>
        <w:t>R</w:t>
      </w:r>
      <w:r w:rsidR="007E747B" w:rsidRPr="00BB142E">
        <w:rPr>
          <w:rStyle w:val="hps"/>
          <w:rFonts w:ascii="Arial" w:hAnsi="Arial"/>
          <w:color w:val="000000" w:themeColor="text1"/>
          <w:sz w:val="22"/>
          <w:szCs w:val="22"/>
        </w:rPr>
        <w:t xml:space="preserve">oad </w:t>
      </w:r>
      <w:r w:rsidR="00661781">
        <w:rPr>
          <w:rStyle w:val="hps"/>
          <w:rFonts w:ascii="Arial" w:hAnsi="Arial"/>
          <w:color w:val="000000" w:themeColor="text1"/>
          <w:sz w:val="22"/>
          <w:szCs w:val="22"/>
        </w:rPr>
        <w:t>S</w:t>
      </w:r>
      <w:r w:rsidR="007E747B" w:rsidRPr="00BB142E">
        <w:rPr>
          <w:rStyle w:val="hps"/>
          <w:rFonts w:ascii="Arial" w:hAnsi="Arial"/>
          <w:color w:val="000000" w:themeColor="text1"/>
          <w:sz w:val="22"/>
          <w:szCs w:val="22"/>
        </w:rPr>
        <w:t xml:space="preserve">afety </w:t>
      </w:r>
      <w:r w:rsidR="00661781">
        <w:rPr>
          <w:rStyle w:val="hps"/>
          <w:rFonts w:ascii="Arial" w:hAnsi="Arial"/>
          <w:color w:val="000000" w:themeColor="text1"/>
          <w:sz w:val="22"/>
          <w:szCs w:val="22"/>
        </w:rPr>
        <w:t>C</w:t>
      </w:r>
      <w:r w:rsidR="007E747B" w:rsidRPr="00BB142E">
        <w:rPr>
          <w:rStyle w:val="hps"/>
          <w:rFonts w:ascii="Arial" w:hAnsi="Arial"/>
          <w:color w:val="000000" w:themeColor="text1"/>
          <w:sz w:val="22"/>
          <w:szCs w:val="22"/>
        </w:rPr>
        <w:t>enter and IRF.</w:t>
      </w:r>
    </w:p>
    <w:p w:rsidR="007E747B" w:rsidRPr="00BB142E" w:rsidRDefault="00631D01" w:rsidP="00787BD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2"/>
          <w:szCs w:val="22"/>
        </w:rPr>
      </w:pPr>
      <w:r w:rsidRPr="00BB142E">
        <w:rPr>
          <w:rStyle w:val="hps"/>
          <w:color w:val="000000" w:themeColor="text1"/>
          <w:sz w:val="22"/>
          <w:szCs w:val="22"/>
        </w:rPr>
        <w:t>Participation</w:t>
      </w:r>
      <w:r w:rsidR="007E747B" w:rsidRPr="00BB142E">
        <w:rPr>
          <w:rStyle w:val="hps"/>
          <w:color w:val="000000" w:themeColor="text1"/>
          <w:sz w:val="22"/>
          <w:szCs w:val="22"/>
        </w:rPr>
        <w:t xml:space="preserve"> at </w:t>
      </w:r>
      <w:r w:rsidRPr="00BB142E">
        <w:rPr>
          <w:rStyle w:val="hps"/>
          <w:color w:val="000000" w:themeColor="text1"/>
          <w:sz w:val="22"/>
          <w:szCs w:val="22"/>
        </w:rPr>
        <w:t>the 11th</w:t>
      </w:r>
      <w:r w:rsidR="007E747B" w:rsidRPr="00BB142E">
        <w:rPr>
          <w:rFonts w:eastAsiaTheme="minorEastAsia"/>
          <w:color w:val="000000" w:themeColor="text1"/>
          <w:kern w:val="24"/>
          <w:sz w:val="22"/>
          <w:szCs w:val="22"/>
        </w:rPr>
        <w:t xml:space="preserve"> International Exhibition of Homeland Security (Milipol) – Seminar </w:t>
      </w:r>
      <w:r w:rsidR="00787BD5">
        <w:rPr>
          <w:rFonts w:eastAsiaTheme="minorEastAsia"/>
          <w:color w:val="000000" w:themeColor="text1"/>
          <w:kern w:val="24"/>
          <w:sz w:val="22"/>
          <w:szCs w:val="22"/>
        </w:rPr>
        <w:t>P</w:t>
      </w:r>
      <w:r w:rsidR="00787BD5" w:rsidRPr="00BB142E">
        <w:rPr>
          <w:rFonts w:eastAsiaTheme="minorEastAsia"/>
          <w:color w:val="000000" w:themeColor="text1"/>
          <w:kern w:val="24"/>
          <w:sz w:val="22"/>
          <w:szCs w:val="22"/>
        </w:rPr>
        <w:t>rogram</w:t>
      </w:r>
      <w:r w:rsidR="007E747B" w:rsidRPr="00BB142E">
        <w:rPr>
          <w:rFonts w:eastAsiaTheme="minorEastAsia"/>
          <w:color w:val="000000" w:themeColor="text1"/>
          <w:kern w:val="24"/>
          <w:sz w:val="22"/>
          <w:szCs w:val="22"/>
        </w:rPr>
        <w:t>.</w:t>
      </w:r>
    </w:p>
    <w:p w:rsidR="007E747B" w:rsidRPr="00BB142E" w:rsidRDefault="00631D01" w:rsidP="00787BD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2"/>
          <w:szCs w:val="22"/>
        </w:rPr>
      </w:pPr>
      <w:r w:rsidRPr="00BB142E">
        <w:rPr>
          <w:rFonts w:eastAsiaTheme="minorEastAsia"/>
          <w:color w:val="000000" w:themeColor="text1"/>
          <w:kern w:val="24"/>
          <w:sz w:val="22"/>
          <w:szCs w:val="22"/>
        </w:rPr>
        <w:t xml:space="preserve">Participation at the Public Transport </w:t>
      </w:r>
      <w:r w:rsidR="00661781">
        <w:rPr>
          <w:rFonts w:eastAsiaTheme="minorEastAsia"/>
          <w:color w:val="000000" w:themeColor="text1"/>
          <w:kern w:val="24"/>
          <w:sz w:val="22"/>
          <w:szCs w:val="22"/>
        </w:rPr>
        <w:t>S</w:t>
      </w:r>
      <w:r w:rsidRPr="00BB142E">
        <w:rPr>
          <w:rFonts w:eastAsiaTheme="minorEastAsia"/>
          <w:color w:val="000000" w:themeColor="text1"/>
          <w:kern w:val="24"/>
          <w:sz w:val="22"/>
          <w:szCs w:val="22"/>
        </w:rPr>
        <w:t>eminar, jointly with the Mowasalat, Traffic Department</w:t>
      </w:r>
      <w:r w:rsidR="00661781">
        <w:rPr>
          <w:rFonts w:eastAsiaTheme="minorEastAsia"/>
          <w:color w:val="000000" w:themeColor="text1"/>
          <w:kern w:val="24"/>
          <w:sz w:val="22"/>
          <w:szCs w:val="22"/>
        </w:rPr>
        <w:t xml:space="preserve">, </w:t>
      </w:r>
      <w:r w:rsidR="00787BD5">
        <w:rPr>
          <w:rFonts w:eastAsiaTheme="minorEastAsia"/>
          <w:color w:val="000000" w:themeColor="text1"/>
          <w:kern w:val="24"/>
          <w:sz w:val="22"/>
          <w:szCs w:val="22"/>
        </w:rPr>
        <w:t>IRU</w:t>
      </w:r>
      <w:r w:rsidR="00E00B95">
        <w:rPr>
          <w:rFonts w:eastAsiaTheme="minorEastAsia"/>
          <w:color w:val="000000" w:themeColor="text1"/>
          <w:kern w:val="24"/>
          <w:sz w:val="22"/>
          <w:szCs w:val="22"/>
        </w:rPr>
        <w:t xml:space="preserve">, </w:t>
      </w:r>
      <w:r w:rsidR="00E00B95" w:rsidRPr="00BB142E">
        <w:rPr>
          <w:rFonts w:eastAsiaTheme="minorEastAsia"/>
          <w:color w:val="000000" w:themeColor="text1"/>
          <w:kern w:val="24"/>
          <w:sz w:val="22"/>
          <w:szCs w:val="22"/>
        </w:rPr>
        <w:t>and</w:t>
      </w:r>
      <w:r w:rsidRPr="00BB142E">
        <w:rPr>
          <w:rFonts w:eastAsiaTheme="minorEastAsia"/>
          <w:color w:val="000000" w:themeColor="text1"/>
          <w:kern w:val="24"/>
          <w:sz w:val="22"/>
          <w:szCs w:val="22"/>
        </w:rPr>
        <w:t xml:space="preserve"> Ministry of Transport and Communications.</w:t>
      </w:r>
    </w:p>
    <w:p w:rsidR="003409C4" w:rsidRPr="00BB142E" w:rsidRDefault="00631D01" w:rsidP="00787BD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2"/>
          <w:szCs w:val="22"/>
        </w:rPr>
      </w:pPr>
      <w:r w:rsidRPr="00BB142E">
        <w:rPr>
          <w:rFonts w:eastAsiaTheme="minorEastAsia"/>
          <w:color w:val="000000" w:themeColor="text1"/>
          <w:kern w:val="24"/>
          <w:sz w:val="22"/>
          <w:szCs w:val="22"/>
        </w:rPr>
        <w:t xml:space="preserve">Participation at the international Highways and Bridges Conference in </w:t>
      </w:r>
      <w:r w:rsidR="00787BD5">
        <w:rPr>
          <w:rFonts w:eastAsiaTheme="minorEastAsia"/>
          <w:color w:val="000000" w:themeColor="text1"/>
          <w:kern w:val="24"/>
          <w:sz w:val="22"/>
          <w:szCs w:val="22"/>
        </w:rPr>
        <w:t>Qatar</w:t>
      </w:r>
      <w:r w:rsidRPr="00BB142E">
        <w:rPr>
          <w:rFonts w:eastAsiaTheme="minorEastAsia"/>
          <w:color w:val="000000" w:themeColor="text1"/>
          <w:kern w:val="24"/>
          <w:sz w:val="22"/>
          <w:szCs w:val="22"/>
        </w:rPr>
        <w:t>.</w:t>
      </w:r>
    </w:p>
    <w:p w:rsidR="003409C4" w:rsidRPr="006104E9" w:rsidRDefault="00631D01" w:rsidP="006104E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sz w:val="22"/>
          <w:szCs w:val="22"/>
        </w:rPr>
      </w:pPr>
      <w:r w:rsidRPr="006104E9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 xml:space="preserve">Organization of </w:t>
      </w:r>
      <w:r w:rsidR="00787BD5" w:rsidRPr="006104E9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>W</w:t>
      </w:r>
      <w:r w:rsidRPr="006104E9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>orkshop</w:t>
      </w:r>
      <w:r w:rsidR="006104E9" w:rsidRPr="006104E9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 xml:space="preserve">, </w:t>
      </w:r>
      <w:r w:rsidR="00787BD5" w:rsidRPr="006104E9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>A</w:t>
      </w:r>
      <w:r w:rsidRPr="006104E9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 xml:space="preserve">ctivities </w:t>
      </w:r>
      <w:r w:rsidR="006104E9" w:rsidRPr="006104E9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 xml:space="preserve">and Exhibition </w:t>
      </w:r>
      <w:r w:rsidRPr="006104E9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 xml:space="preserve">during the WDR2016 under ‘Vital Post Crash Actions: Medical Care </w:t>
      </w:r>
      <w:r w:rsidR="00787BD5" w:rsidRPr="006104E9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>-</w:t>
      </w:r>
      <w:r w:rsidRPr="006104E9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 xml:space="preserve"> Investigations - Justice’ jointly with the Ministry of Public Health, Traffic Police Department and Ministry of Interior on 20 November 2016</w:t>
      </w:r>
      <w:r w:rsidR="00CE4477" w:rsidRPr="006104E9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>, at the Traffic Police Department Complex</w:t>
      </w:r>
      <w:r w:rsidR="006104E9" w:rsidRPr="006104E9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 xml:space="preserve"> as of 8.30 am</w:t>
      </w:r>
      <w:r w:rsidRPr="006104E9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>.</w:t>
      </w:r>
    </w:p>
    <w:p w:rsidR="003409C4" w:rsidRPr="006104E9" w:rsidRDefault="00631D01" w:rsidP="00E00B9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sz w:val="22"/>
          <w:szCs w:val="22"/>
        </w:rPr>
      </w:pPr>
      <w:r w:rsidRPr="006104E9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>Organization of the 2</w:t>
      </w:r>
      <w:r w:rsidRPr="006104E9">
        <w:rPr>
          <w:rFonts w:eastAsiaTheme="minorEastAsia"/>
          <w:b/>
          <w:bCs/>
          <w:color w:val="000000" w:themeColor="text1"/>
          <w:kern w:val="24"/>
          <w:sz w:val="22"/>
          <w:szCs w:val="22"/>
          <w:vertAlign w:val="superscript"/>
        </w:rPr>
        <w:t>nd</w:t>
      </w:r>
      <w:r w:rsidRPr="006104E9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787BD5" w:rsidRPr="006104E9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>W</w:t>
      </w:r>
      <w:r w:rsidRPr="006104E9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 xml:space="preserve">orkshop of the </w:t>
      </w:r>
      <w:r w:rsidR="00787BD5" w:rsidRPr="006104E9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>I</w:t>
      </w:r>
      <w:r w:rsidRPr="006104E9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>nteragency Coordinators of the NRSS on 21 November 2016</w:t>
      </w:r>
      <w:r w:rsidR="006104E9" w:rsidRPr="006104E9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>, at Hilton Hotel, Doha as of 8.30 am</w:t>
      </w:r>
      <w:r w:rsidRPr="006104E9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>.</w:t>
      </w:r>
    </w:p>
    <w:p w:rsidR="00CA76DA" w:rsidRPr="00BB142E" w:rsidRDefault="00CA76DA" w:rsidP="00E00B9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  <w:sz w:val="22"/>
          <w:szCs w:val="22"/>
        </w:rPr>
      </w:pPr>
      <w:r w:rsidRPr="00BB142E">
        <w:rPr>
          <w:rFonts w:eastAsiaTheme="minorEastAsia"/>
          <w:color w:val="000000" w:themeColor="text1"/>
          <w:kern w:val="24"/>
          <w:sz w:val="22"/>
          <w:szCs w:val="22"/>
        </w:rPr>
        <w:t xml:space="preserve">Finalization of the current </w:t>
      </w:r>
      <w:r w:rsidR="00787BD5">
        <w:rPr>
          <w:rFonts w:eastAsiaTheme="minorEastAsia"/>
          <w:color w:val="000000" w:themeColor="text1"/>
          <w:kern w:val="24"/>
          <w:sz w:val="22"/>
          <w:szCs w:val="22"/>
        </w:rPr>
        <w:t>A</w:t>
      </w:r>
      <w:r w:rsidRPr="00BB142E">
        <w:rPr>
          <w:rFonts w:eastAsiaTheme="minorEastAsia"/>
          <w:color w:val="000000" w:themeColor="text1"/>
          <w:kern w:val="24"/>
          <w:sz w:val="22"/>
          <w:szCs w:val="22"/>
        </w:rPr>
        <w:t xml:space="preserve">ction </w:t>
      </w:r>
      <w:r w:rsidR="00787BD5">
        <w:rPr>
          <w:rFonts w:eastAsiaTheme="minorEastAsia"/>
          <w:color w:val="000000" w:themeColor="text1"/>
          <w:kern w:val="24"/>
          <w:sz w:val="22"/>
          <w:szCs w:val="22"/>
        </w:rPr>
        <w:t>P</w:t>
      </w:r>
      <w:r w:rsidRPr="00BB142E">
        <w:rPr>
          <w:rFonts w:eastAsiaTheme="minorEastAsia"/>
          <w:color w:val="000000" w:themeColor="text1"/>
          <w:kern w:val="24"/>
          <w:sz w:val="22"/>
          <w:szCs w:val="22"/>
        </w:rPr>
        <w:t xml:space="preserve">lan and </w:t>
      </w:r>
      <w:r w:rsidR="00631D01" w:rsidRPr="00BB142E">
        <w:rPr>
          <w:rFonts w:eastAsiaTheme="minorEastAsia"/>
          <w:color w:val="000000" w:themeColor="text1"/>
          <w:kern w:val="24"/>
          <w:sz w:val="22"/>
          <w:szCs w:val="22"/>
        </w:rPr>
        <w:t>commence</w:t>
      </w:r>
      <w:r w:rsidR="00787BD5">
        <w:rPr>
          <w:rFonts w:eastAsiaTheme="minorEastAsia"/>
          <w:color w:val="000000" w:themeColor="text1"/>
          <w:kern w:val="24"/>
          <w:sz w:val="22"/>
          <w:szCs w:val="22"/>
        </w:rPr>
        <w:t>ment</w:t>
      </w:r>
      <w:r w:rsidRPr="00BB142E">
        <w:rPr>
          <w:rFonts w:eastAsiaTheme="minorEastAsia"/>
          <w:color w:val="000000" w:themeColor="text1"/>
          <w:kern w:val="24"/>
          <w:sz w:val="22"/>
          <w:szCs w:val="22"/>
        </w:rPr>
        <w:t xml:space="preserve"> of the 2017-2022 action plan 6 month earlier, to cover 16 </w:t>
      </w:r>
      <w:r w:rsidR="00631D01" w:rsidRPr="00BB142E">
        <w:rPr>
          <w:rFonts w:eastAsiaTheme="minorEastAsia"/>
          <w:color w:val="000000" w:themeColor="text1"/>
          <w:kern w:val="24"/>
          <w:sz w:val="22"/>
          <w:szCs w:val="22"/>
        </w:rPr>
        <w:t>priority</w:t>
      </w:r>
      <w:r w:rsidRPr="00BB142E">
        <w:rPr>
          <w:rFonts w:eastAsiaTheme="minorEastAsia"/>
          <w:color w:val="000000" w:themeColor="text1"/>
          <w:kern w:val="24"/>
          <w:sz w:val="22"/>
          <w:szCs w:val="22"/>
        </w:rPr>
        <w:t xml:space="preserve"> sectors including road safety </w:t>
      </w:r>
      <w:r w:rsidRPr="00BB142E">
        <w:rPr>
          <w:rFonts w:eastAsiaTheme="minorEastAsia"/>
          <w:color w:val="000000" w:themeColor="text1"/>
          <w:kern w:val="24"/>
          <w:sz w:val="22"/>
          <w:szCs w:val="22"/>
        </w:rPr>
        <w:lastRenderedPageBreak/>
        <w:t xml:space="preserve">management, safe roads, safe vehicles, safe road users, </w:t>
      </w:r>
      <w:r w:rsidR="00631D01" w:rsidRPr="00BB142E">
        <w:rPr>
          <w:rFonts w:eastAsiaTheme="minorEastAsia"/>
          <w:color w:val="000000" w:themeColor="text1"/>
          <w:kern w:val="24"/>
          <w:sz w:val="22"/>
          <w:szCs w:val="22"/>
        </w:rPr>
        <w:t>post-crash</w:t>
      </w:r>
      <w:r w:rsidRPr="00BB142E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r w:rsidRPr="003E2B91">
        <w:rPr>
          <w:rFonts w:eastAsiaTheme="minorEastAsia"/>
          <w:color w:val="000000" w:themeColor="text1"/>
          <w:kern w:val="24"/>
          <w:sz w:val="22"/>
          <w:szCs w:val="22"/>
        </w:rPr>
        <w:t>response, safe</w:t>
      </w:r>
      <w:r w:rsidRPr="00BB142E">
        <w:rPr>
          <w:rFonts w:eastAsiaTheme="minorEastAsia"/>
          <w:color w:val="000000" w:themeColor="text1"/>
          <w:kern w:val="24"/>
          <w:sz w:val="22"/>
          <w:szCs w:val="22"/>
        </w:rPr>
        <w:t xml:space="preserve"> speed, land use planning, </w:t>
      </w:r>
      <w:r w:rsidR="00787BD5">
        <w:rPr>
          <w:rFonts w:eastAsiaTheme="minorEastAsia"/>
          <w:color w:val="000000" w:themeColor="text1"/>
          <w:kern w:val="24"/>
          <w:sz w:val="22"/>
          <w:szCs w:val="22"/>
        </w:rPr>
        <w:t xml:space="preserve">accident </w:t>
      </w:r>
      <w:r w:rsidRPr="00BB142E">
        <w:rPr>
          <w:rFonts w:eastAsiaTheme="minorEastAsia"/>
          <w:color w:val="000000" w:themeColor="text1"/>
          <w:kern w:val="24"/>
          <w:sz w:val="22"/>
          <w:szCs w:val="22"/>
        </w:rPr>
        <w:t xml:space="preserve">information system, </w:t>
      </w:r>
      <w:r w:rsidR="00631D01" w:rsidRPr="00BB142E">
        <w:rPr>
          <w:rFonts w:eastAsiaTheme="minorEastAsia"/>
          <w:color w:val="000000" w:themeColor="text1"/>
          <w:kern w:val="24"/>
          <w:sz w:val="22"/>
          <w:szCs w:val="22"/>
        </w:rPr>
        <w:t>emergency</w:t>
      </w:r>
      <w:r w:rsidRPr="00BB142E">
        <w:rPr>
          <w:rFonts w:eastAsiaTheme="minorEastAsia"/>
          <w:color w:val="000000" w:themeColor="text1"/>
          <w:kern w:val="24"/>
          <w:sz w:val="22"/>
          <w:szCs w:val="22"/>
        </w:rPr>
        <w:t xml:space="preserve"> system, transport services, insurance, and </w:t>
      </w:r>
      <w:r w:rsidR="00E00B95">
        <w:rPr>
          <w:rFonts w:eastAsiaTheme="minorEastAsia"/>
          <w:color w:val="000000" w:themeColor="text1"/>
          <w:kern w:val="24"/>
          <w:sz w:val="22"/>
          <w:szCs w:val="22"/>
        </w:rPr>
        <w:t>M</w:t>
      </w:r>
      <w:r w:rsidR="00631D01" w:rsidRPr="00BB142E">
        <w:rPr>
          <w:rFonts w:eastAsiaTheme="minorEastAsia"/>
          <w:color w:val="000000" w:themeColor="text1"/>
          <w:kern w:val="24"/>
          <w:sz w:val="22"/>
          <w:szCs w:val="22"/>
        </w:rPr>
        <w:t>onitoring</w:t>
      </w:r>
      <w:r w:rsidRPr="00BB142E">
        <w:rPr>
          <w:rFonts w:eastAsiaTheme="minorEastAsia"/>
          <w:color w:val="000000" w:themeColor="text1"/>
          <w:kern w:val="24"/>
          <w:sz w:val="22"/>
          <w:szCs w:val="22"/>
        </w:rPr>
        <w:t xml:space="preserve"> and </w:t>
      </w:r>
      <w:r w:rsidR="00E00B95">
        <w:rPr>
          <w:rFonts w:eastAsiaTheme="minorEastAsia"/>
          <w:color w:val="000000" w:themeColor="text1"/>
          <w:kern w:val="24"/>
          <w:sz w:val="22"/>
          <w:szCs w:val="22"/>
        </w:rPr>
        <w:t>E</w:t>
      </w:r>
      <w:r w:rsidRPr="00BB142E">
        <w:rPr>
          <w:rFonts w:eastAsiaTheme="minorEastAsia"/>
          <w:color w:val="000000" w:themeColor="text1"/>
          <w:kern w:val="24"/>
          <w:sz w:val="22"/>
          <w:szCs w:val="22"/>
        </w:rPr>
        <w:t>valuation.</w:t>
      </w:r>
    </w:p>
    <w:p w:rsidR="003409C4" w:rsidRPr="006104E9" w:rsidRDefault="00631D01" w:rsidP="006104E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sz w:val="22"/>
          <w:szCs w:val="22"/>
        </w:rPr>
      </w:pPr>
      <w:r w:rsidRPr="006104E9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 xml:space="preserve">Organization of </w:t>
      </w:r>
      <w:r w:rsidR="00787BD5" w:rsidRPr="006104E9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>the</w:t>
      </w:r>
      <w:r w:rsidRPr="006104E9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 xml:space="preserve"> Road Safety Forum of the </w:t>
      </w:r>
      <w:r w:rsidR="00787BD5" w:rsidRPr="006104E9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>I</w:t>
      </w:r>
      <w:r w:rsidRPr="006104E9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 xml:space="preserve">nternational </w:t>
      </w:r>
      <w:r w:rsidR="00787BD5" w:rsidRPr="006104E9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>L</w:t>
      </w:r>
      <w:r w:rsidRPr="006104E9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 xml:space="preserve">eaders during 14-15 </w:t>
      </w:r>
      <w:r w:rsidR="00E00B95" w:rsidRPr="006104E9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>December 2016</w:t>
      </w:r>
      <w:r w:rsidRPr="006104E9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 xml:space="preserve"> to promote implementation of the </w:t>
      </w:r>
      <w:r w:rsidR="00787BD5" w:rsidRPr="006104E9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>A</w:t>
      </w:r>
      <w:r w:rsidRPr="006104E9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 xml:space="preserve">ction </w:t>
      </w:r>
      <w:r w:rsidR="00787BD5" w:rsidRPr="006104E9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>P</w:t>
      </w:r>
      <w:r w:rsidRPr="006104E9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 xml:space="preserve">lan of the NRSS and assess the 2017-2022 </w:t>
      </w:r>
      <w:r w:rsidR="00787BD5" w:rsidRPr="006104E9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>A</w:t>
      </w:r>
      <w:r w:rsidRPr="006104E9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 xml:space="preserve">ction </w:t>
      </w:r>
      <w:r w:rsidR="00787BD5" w:rsidRPr="006104E9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>P</w:t>
      </w:r>
      <w:r w:rsidRPr="006104E9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>lan.</w:t>
      </w:r>
    </w:p>
    <w:p w:rsidR="00D91F5D" w:rsidRPr="006104E9" w:rsidRDefault="00D91F5D" w:rsidP="006104E9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 w:themeColor="text1"/>
          <w:sz w:val="10"/>
          <w:szCs w:val="10"/>
        </w:rPr>
      </w:pPr>
    </w:p>
    <w:p w:rsidR="00722E5A" w:rsidRPr="00BB142E" w:rsidRDefault="00D91F5D" w:rsidP="00631D01">
      <w:pPr>
        <w:spacing w:after="0" w:line="240" w:lineRule="auto"/>
        <w:jc w:val="right"/>
        <w:rPr>
          <w:color w:val="000000" w:themeColor="text1"/>
        </w:rPr>
      </w:pPr>
      <w:r w:rsidRPr="00BB142E">
        <w:rPr>
          <w:rFonts w:ascii="Helvetica" w:eastAsia="Times New Roman" w:hAnsi="Helvetica" w:cs="Helvetica"/>
          <w:color w:val="000000" w:themeColor="text1"/>
          <w:sz w:val="20"/>
          <w:szCs w:val="20"/>
        </w:rPr>
        <w:br/>
      </w:r>
    </w:p>
    <w:p w:rsidR="00631D01" w:rsidRPr="00BB142E" w:rsidRDefault="00631D01" w:rsidP="00631D01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BB142E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</w:rPr>
        <w:t>Contact</w:t>
      </w:r>
      <w:r w:rsidRPr="00BB142E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:   Prof Dr Kim Jraiw  </w:t>
      </w:r>
    </w:p>
    <w:p w:rsidR="00631D01" w:rsidRPr="00BB142E" w:rsidRDefault="00631D01" w:rsidP="00631D01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BB142E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                 Manager of the National Traffic Safety office, NTSC, Qatar</w:t>
      </w:r>
    </w:p>
    <w:p w:rsidR="00631D01" w:rsidRPr="00BB142E" w:rsidRDefault="00631D01" w:rsidP="00631D01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BB142E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Email:       </w:t>
      </w:r>
      <w:hyperlink r:id="rId6" w:history="1">
        <w:r w:rsidRPr="00BB142E">
          <w:rPr>
            <w:rStyle w:val="Hyperlink"/>
            <w:rFonts w:ascii="Helvetica" w:eastAsia="Times New Roman" w:hAnsi="Helvetica" w:cs="Helvetica"/>
            <w:color w:val="000000" w:themeColor="text1"/>
            <w:sz w:val="20"/>
            <w:szCs w:val="20"/>
          </w:rPr>
          <w:t>kimjraiw@yahoo.com.au</w:t>
        </w:r>
      </w:hyperlink>
    </w:p>
    <w:p w:rsidR="00631D01" w:rsidRPr="00BB142E" w:rsidRDefault="00631D01" w:rsidP="00631D01">
      <w:pPr>
        <w:spacing w:after="0" w:line="240" w:lineRule="auto"/>
        <w:jc w:val="right"/>
        <w:rPr>
          <w:color w:val="000000" w:themeColor="text1"/>
        </w:rPr>
      </w:pPr>
      <w:bookmarkStart w:id="0" w:name="_GoBack"/>
      <w:bookmarkEnd w:id="0"/>
    </w:p>
    <w:sectPr w:rsidR="00631D01" w:rsidRPr="00BB142E" w:rsidSect="00971ABB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706E"/>
    <w:multiLevelType w:val="hybridMultilevel"/>
    <w:tmpl w:val="F5845A0A"/>
    <w:lvl w:ilvl="0" w:tplc="B8C60E50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8034B7A0" w:tentative="1">
      <w:start w:val="1"/>
      <w:numFmt w:val="bullet"/>
      <w:lvlText w:val="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0AE09F3E" w:tentative="1">
      <w:start w:val="1"/>
      <w:numFmt w:val="bullet"/>
      <w:lvlText w:val="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A6CA12EC" w:tentative="1">
      <w:start w:val="1"/>
      <w:numFmt w:val="bullet"/>
      <w:lvlText w:val="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4" w:tplc="630C5F1A" w:tentative="1">
      <w:start w:val="1"/>
      <w:numFmt w:val="bullet"/>
      <w:lvlText w:val="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5" w:tplc="C3AAD006" w:tentative="1">
      <w:start w:val="1"/>
      <w:numFmt w:val="bullet"/>
      <w:lvlText w:val="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D304F78" w:tentative="1">
      <w:start w:val="1"/>
      <w:numFmt w:val="bullet"/>
      <w:lvlText w:val="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7" w:tplc="0FC0928E" w:tentative="1">
      <w:start w:val="1"/>
      <w:numFmt w:val="bullet"/>
      <w:lvlText w:val="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8" w:tplc="C8DAD3F6" w:tentative="1">
      <w:start w:val="1"/>
      <w:numFmt w:val="bullet"/>
      <w:lvlText w:val="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2CBD1A5C"/>
    <w:multiLevelType w:val="hybridMultilevel"/>
    <w:tmpl w:val="BE624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36B23"/>
    <w:multiLevelType w:val="hybridMultilevel"/>
    <w:tmpl w:val="A2FAE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20"/>
    <w:rsid w:val="00050C22"/>
    <w:rsid w:val="00174FFF"/>
    <w:rsid w:val="002368ED"/>
    <w:rsid w:val="0028115E"/>
    <w:rsid w:val="002E274F"/>
    <w:rsid w:val="003409C4"/>
    <w:rsid w:val="003E2B91"/>
    <w:rsid w:val="00410366"/>
    <w:rsid w:val="006104E9"/>
    <w:rsid w:val="00631D01"/>
    <w:rsid w:val="00661781"/>
    <w:rsid w:val="006E6361"/>
    <w:rsid w:val="00722E5A"/>
    <w:rsid w:val="00787BD5"/>
    <w:rsid w:val="007E747B"/>
    <w:rsid w:val="00860439"/>
    <w:rsid w:val="008E67DD"/>
    <w:rsid w:val="00971ABB"/>
    <w:rsid w:val="00977237"/>
    <w:rsid w:val="009D68D4"/>
    <w:rsid w:val="009E3FE8"/>
    <w:rsid w:val="00AC58D1"/>
    <w:rsid w:val="00BB142E"/>
    <w:rsid w:val="00BE1CEB"/>
    <w:rsid w:val="00CA76DA"/>
    <w:rsid w:val="00CB207F"/>
    <w:rsid w:val="00CD6F37"/>
    <w:rsid w:val="00CE4477"/>
    <w:rsid w:val="00D33CEC"/>
    <w:rsid w:val="00D91F5D"/>
    <w:rsid w:val="00E00B95"/>
    <w:rsid w:val="00E13320"/>
    <w:rsid w:val="00FC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2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320"/>
    <w:pPr>
      <w:spacing w:before="100" w:beforeAutospacing="1" w:after="100" w:afterAutospacing="1" w:line="240" w:lineRule="auto"/>
    </w:pPr>
    <w:rPr>
      <w:rFonts w:ascii="Arial" w:eastAsia="Times New Roman" w:hAnsi="Arial"/>
      <w:color w:val="000066"/>
      <w:sz w:val="20"/>
      <w:szCs w:val="20"/>
    </w:rPr>
  </w:style>
  <w:style w:type="character" w:customStyle="1" w:styleId="hps">
    <w:name w:val="hps"/>
    <w:basedOn w:val="DefaultParagraphFont"/>
    <w:rsid w:val="00D91F5D"/>
  </w:style>
  <w:style w:type="character" w:styleId="Hyperlink">
    <w:name w:val="Hyperlink"/>
    <w:basedOn w:val="DefaultParagraphFont"/>
    <w:uiPriority w:val="99"/>
    <w:unhideWhenUsed/>
    <w:rsid w:val="00D91F5D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5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2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320"/>
    <w:pPr>
      <w:spacing w:before="100" w:beforeAutospacing="1" w:after="100" w:afterAutospacing="1" w:line="240" w:lineRule="auto"/>
    </w:pPr>
    <w:rPr>
      <w:rFonts w:ascii="Arial" w:eastAsia="Times New Roman" w:hAnsi="Arial"/>
      <w:color w:val="000066"/>
      <w:sz w:val="20"/>
      <w:szCs w:val="20"/>
    </w:rPr>
  </w:style>
  <w:style w:type="character" w:customStyle="1" w:styleId="hps">
    <w:name w:val="hps"/>
    <w:basedOn w:val="DefaultParagraphFont"/>
    <w:rsid w:val="00D91F5D"/>
  </w:style>
  <w:style w:type="character" w:styleId="Hyperlink">
    <w:name w:val="Hyperlink"/>
    <w:basedOn w:val="DefaultParagraphFont"/>
    <w:uiPriority w:val="99"/>
    <w:unhideWhenUsed/>
    <w:rsid w:val="00D91F5D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5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8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3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jraiw@yahoo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2016-11-11T15:10:00Z</cp:lastPrinted>
  <dcterms:created xsi:type="dcterms:W3CDTF">2016-11-11T20:22:00Z</dcterms:created>
  <dcterms:modified xsi:type="dcterms:W3CDTF">2016-11-11T20:22:00Z</dcterms:modified>
</cp:coreProperties>
</file>